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19308B">
      <w:pPr>
        <w:pStyle w:val="DefaultText"/>
        <w:jc w:val="center"/>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Subsemnatul..................reprezentant împuternicit al ...................................………… (</w:t>
      </w:r>
      <w:r w:rsidRPr="005D2BF9">
        <w:rPr>
          <w:rFonts w:ascii="Cambria" w:hAnsi="Cambria"/>
          <w:i/>
          <w:iCs/>
          <w:sz w:val="22"/>
          <w:szCs w:val="22"/>
        </w:rPr>
        <w:t>denumirea operatorului economic</w:t>
      </w:r>
      <w:r w:rsidRPr="005D2BF9">
        <w:rPr>
          <w:rFonts w:ascii="Cambria" w:hAnsi="Cambria"/>
          <w:iCs/>
          <w:sz w:val="22"/>
          <w:szCs w:val="22"/>
        </w:rPr>
        <w:t>)</w:t>
      </w:r>
      <w:r w:rsidRPr="005D2BF9">
        <w:rPr>
          <w:rFonts w:ascii="Cambria" w:hAnsi="Cambria"/>
          <w:sz w:val="22"/>
          <w:szCs w:val="22"/>
        </w:rPr>
        <w:t xml:space="preserve">, in calitate de ofertant/ofertant asociat/terţ susţinător al ofertantului, la procedura </w:t>
      </w:r>
      <w:r w:rsidR="009D0877" w:rsidRPr="005D2BF9">
        <w:rPr>
          <w:rFonts w:ascii="Cambria" w:hAnsi="Cambria"/>
          <w:sz w:val="22"/>
          <w:szCs w:val="22"/>
        </w:rPr>
        <w:t>……………..</w:t>
      </w:r>
      <w:r w:rsidRPr="005D2BF9">
        <w:rPr>
          <w:rFonts w:ascii="Cambria" w:hAnsi="Cambria"/>
          <w:sz w:val="22"/>
          <w:szCs w:val="22"/>
        </w:rPr>
        <w:t xml:space="preserve"> pentru atribuirea contractului</w:t>
      </w:r>
      <w:r w:rsidRPr="005D2BF9">
        <w:rPr>
          <w:rFonts w:ascii="Cambria" w:hAnsi="Cambria"/>
          <w:b/>
          <w:sz w:val="22"/>
          <w:szCs w:val="22"/>
        </w:rPr>
        <w:t xml:space="preserve"> …………………………….</w:t>
      </w:r>
      <w:r w:rsidRPr="005D2BF9">
        <w:rPr>
          <w:rFonts w:ascii="Cambria" w:hAnsi="Cambria"/>
          <w:sz w:val="22"/>
          <w:szCs w:val="22"/>
        </w:rPr>
        <w:t>, organizată de …………………………………….., declar pe proprie răspundere că nu mă aflu în vreuna din</w:t>
      </w:r>
      <w:r w:rsidR="00515F40" w:rsidRPr="005D2BF9">
        <w:rPr>
          <w:rFonts w:ascii="Cambria" w:hAnsi="Cambria"/>
          <w:sz w:val="22"/>
          <w:szCs w:val="22"/>
        </w:rPr>
        <w:t xml:space="preserve"> situaţiile prevăzute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r w:rsidRPr="005D2BF9">
        <w:rPr>
          <w:rFonts w:ascii="Cambria" w:hAnsi="Cambria"/>
          <w:sz w:val="22"/>
          <w:szCs w:val="22"/>
        </w:rPr>
        <w:t>privind achizițiile publice, respectiv:</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5D2BF9" w:rsidRDefault="003A3795" w:rsidP="003A3795">
      <w:pPr>
        <w:jc w:val="both"/>
        <w:rPr>
          <w:rFonts w:ascii="Cambria" w:hAnsi="Cambria" w:cs="Calibri"/>
          <w:b/>
          <w:sz w:val="22"/>
          <w:szCs w:val="22"/>
          <w:u w:val="single"/>
        </w:rPr>
      </w:pPr>
      <w:r w:rsidRPr="005D2BF9">
        <w:rPr>
          <w:rFonts w:ascii="Cambria" w:hAnsi="Cambria" w:cs="Calibri"/>
          <w:b/>
          <w:sz w:val="22"/>
          <w:szCs w:val="22"/>
          <w:u w:val="single"/>
        </w:rPr>
        <w:t>Persoane cu functie de decizie din cadrul Autoritatii Contractante:</w:t>
      </w:r>
    </w:p>
    <w:p w:rsidR="008F6E7E" w:rsidRPr="008F6E7E" w:rsidRDefault="00E95C27" w:rsidP="008F6E7E">
      <w:pPr>
        <w:overflowPunct w:val="0"/>
        <w:ind w:right="280"/>
        <w:jc w:val="both"/>
        <w:rPr>
          <w:rFonts w:ascii="Cambria" w:hAnsi="Cambria"/>
          <w:sz w:val="24"/>
          <w:szCs w:val="24"/>
        </w:rPr>
      </w:pPr>
      <w:r w:rsidRPr="008F6E7E">
        <w:rPr>
          <w:rFonts w:ascii="Cambria" w:hAnsi="Cambria" w:cstheme="minorHAnsi"/>
          <w:sz w:val="24"/>
          <w:szCs w:val="24"/>
          <w:lang w:val="ro-RO"/>
        </w:rPr>
        <w:t xml:space="preserve">Nota: </w:t>
      </w:r>
      <w:r w:rsidR="008F6E7E" w:rsidRPr="008F6E7E">
        <w:rPr>
          <w:rFonts w:ascii="Cambria" w:hAnsi="Cambria"/>
          <w:sz w:val="24"/>
          <w:szCs w:val="24"/>
        </w:rPr>
        <w:t xml:space="preserve">Președinte - Iancu-Sălăjanu Dinu, </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Vicepreşedinte-</w:t>
      </w:r>
      <w:r w:rsidRPr="008F6E7E">
        <w:rPr>
          <w:rStyle w:val="Fontdeparagrafimplicit"/>
          <w:rFonts w:ascii="Cambria" w:hAnsi="Cambria"/>
          <w:sz w:val="24"/>
          <w:szCs w:val="24"/>
          <w:lang w:val="hu-HU" w:eastAsia="ro-RO"/>
        </w:rPr>
        <w:t xml:space="preserve">Szilágyi </w:t>
      </w:r>
      <w:r w:rsidRPr="008F6E7E">
        <w:rPr>
          <w:rStyle w:val="Fontdeparagrafimplicit"/>
          <w:rFonts w:ascii="Cambria" w:hAnsi="Cambria"/>
          <w:sz w:val="24"/>
          <w:szCs w:val="24"/>
          <w:lang w:eastAsia="ro-RO"/>
        </w:rPr>
        <w:t>Róbert-István</w:t>
      </w:r>
    </w:p>
    <w:p w:rsidR="008F6E7E" w:rsidRPr="008F6E7E" w:rsidRDefault="008F6E7E" w:rsidP="008F6E7E">
      <w:pPr>
        <w:overflowPunct w:val="0"/>
        <w:ind w:right="280"/>
        <w:jc w:val="both"/>
        <w:rPr>
          <w:rFonts w:ascii="Cambria" w:hAnsi="Cambria"/>
          <w:sz w:val="24"/>
          <w:szCs w:val="24"/>
        </w:rPr>
      </w:pPr>
      <w:r w:rsidRPr="008F6E7E">
        <w:rPr>
          <w:rStyle w:val="Fontdeparagrafimplicit"/>
          <w:rFonts w:ascii="Cambria" w:hAnsi="Cambria"/>
          <w:sz w:val="24"/>
          <w:szCs w:val="24"/>
        </w:rPr>
        <w:t>Vicepreşedinte-</w:t>
      </w:r>
      <w:r w:rsidRPr="008F6E7E">
        <w:rPr>
          <w:rStyle w:val="Fontdeparagrafimplicit"/>
          <w:rFonts w:ascii="Cambria" w:hAnsi="Cambria"/>
          <w:sz w:val="24"/>
          <w:szCs w:val="24"/>
          <w:lang w:eastAsia="ro-RO"/>
        </w:rPr>
        <w:t xml:space="preserve"> Bîrsan Cristian Claudiu</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Secretarul general al județului- Vlaicu Cosmin Radu, </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Administrator public al județului - Maghiu Marian Paul,</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Director - Direcția economică - Marușca Leontina Lucica, </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Director – Direcția Investiții și Programe publice – Ghilea Ioana Lavinia</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Consilier -  Direcția Investiții și Programe Publice – Lemeni Laura Cornelia</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lastRenderedPageBreak/>
        <w:t>Consilier -  Directia Investitii și Programe Publice – Bălăjel Alina Adela</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Consilier -  Directia Investitii și Programe Publice – Alexa Călin</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Consilier juridic - Direcția juridică și administrație locală – Simisnean Adriana-Cristina</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Șef serviciu- Direcția juridică și administrație locală - Cuzdriorean Adrian-Cosmin, </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Șef serviciu - Serviciul achiziții publice, parteneriat public-privat și urmărirea contractelor - Vultur Maria</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Consilier achiziții publice- Serviciul achiziții publice, parteneriat public-privat și urmărirea contractelor- Stanciu Mariana- Crina, </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Consilier achiziții publice - Serviciul achiziții publice, parteneriat public-privat și urmărirea contractelor - Maier Radu- Cristian, </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Consilier achiziții publice - Serviciul achiziții publice, parteneriat public-privat și urmărirea contractelor - Prian Claudia-Daniela,</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 Consilier juridic- Serviciul achiziții publice, parteneriat public-privat și urmărirea contractelor - Făgărăşan Lavinia Georgeta,  </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Consilier achiziții publice - Serviciul achiziții publice, parteneriat public-privat și urmărirea contractelor - Dîrjan Alina- Monica, </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Consilier achiziții publice - Serviciul achiziții publice, parteneriat public-privat și urmărirea contractelor - Turda Gavril, </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Consilier achiziții publice - Serviciul achiziții publice, parteneriat public-privat și urmărirea contractelor – Gal Mariana Ramona, </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Consilier achiziții publice - Serviciul achiziții publice, parteneriat public-privat și urmărirea contractelor – Blăjan Cosmina Maria</w:t>
      </w:r>
    </w:p>
    <w:p w:rsidR="008F6E7E" w:rsidRDefault="008F6E7E" w:rsidP="008F6E7E">
      <w:pPr>
        <w:overflowPunct w:val="0"/>
        <w:ind w:right="280"/>
        <w:jc w:val="both"/>
        <w:rPr>
          <w:rFonts w:ascii="Cambria" w:hAnsi="Cambria"/>
          <w:sz w:val="24"/>
          <w:szCs w:val="24"/>
        </w:rPr>
      </w:pPr>
      <w:r w:rsidRPr="008F6E7E">
        <w:rPr>
          <w:rFonts w:ascii="Cambria" w:hAnsi="Cambria"/>
          <w:sz w:val="24"/>
          <w:szCs w:val="24"/>
        </w:rPr>
        <w:t>Consilier achiziții publice - Serviciul achiziții publice, parteneriat public-privat și urmărirea contractelor – Tioran Ionela Irina,</w:t>
      </w:r>
    </w:p>
    <w:p w:rsidR="00FE0CBB" w:rsidRPr="008F6E7E" w:rsidRDefault="00FE0CBB" w:rsidP="00FE0CBB">
      <w:pPr>
        <w:overflowPunct w:val="0"/>
        <w:ind w:right="280"/>
        <w:jc w:val="both"/>
        <w:rPr>
          <w:rFonts w:ascii="Cambria" w:hAnsi="Cambria"/>
          <w:sz w:val="24"/>
          <w:szCs w:val="24"/>
        </w:rPr>
      </w:pPr>
      <w:r w:rsidRPr="008F6E7E">
        <w:rPr>
          <w:rFonts w:ascii="Cambria" w:hAnsi="Cambria"/>
          <w:sz w:val="24"/>
          <w:szCs w:val="24"/>
        </w:rPr>
        <w:t xml:space="preserve">Consilier achiziții publice - Serviciul achiziții publice, parteneriat public-privat și urmărirea contractelor – </w:t>
      </w:r>
      <w:r>
        <w:rPr>
          <w:rFonts w:ascii="Cambria" w:hAnsi="Cambria"/>
          <w:sz w:val="24"/>
          <w:szCs w:val="24"/>
        </w:rPr>
        <w:t>Nagy Liana Silviana</w:t>
      </w:r>
      <w:bookmarkStart w:id="0" w:name="_GoBack"/>
      <w:bookmarkEnd w:id="0"/>
      <w:r w:rsidRPr="008F6E7E">
        <w:rPr>
          <w:rFonts w:ascii="Cambria" w:hAnsi="Cambria"/>
          <w:sz w:val="24"/>
          <w:szCs w:val="24"/>
        </w:rPr>
        <w:t>,</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în cadrul Autorității Contractante –Județul Sălaj</w:t>
      </w:r>
      <w:r w:rsidRPr="008F6E7E">
        <w:rPr>
          <w:rFonts w:ascii="Cambria" w:hAnsi="Cambria"/>
          <w:color w:val="FF0000"/>
          <w:sz w:val="24"/>
          <w:szCs w:val="24"/>
        </w:rPr>
        <w:t>.</w:t>
      </w:r>
    </w:p>
    <w:p w:rsidR="008F6E7E" w:rsidRPr="008F6E7E" w:rsidRDefault="008F6E7E" w:rsidP="008F6E7E">
      <w:pPr>
        <w:overflowPunct w:val="0"/>
        <w:ind w:right="280"/>
        <w:jc w:val="both"/>
        <w:rPr>
          <w:rFonts w:ascii="Cambria" w:hAnsi="Cambria"/>
          <w:color w:val="FF0000"/>
          <w:sz w:val="24"/>
          <w:szCs w:val="24"/>
        </w:rPr>
      </w:pPr>
    </w:p>
    <w:p w:rsidR="008F6E7E" w:rsidRPr="008F6E7E" w:rsidRDefault="008F6E7E" w:rsidP="008F6E7E">
      <w:pPr>
        <w:suppressAutoHyphens w:val="0"/>
        <w:jc w:val="both"/>
        <w:rPr>
          <w:rFonts w:ascii="Cambria" w:hAnsi="Cambria"/>
          <w:sz w:val="24"/>
          <w:szCs w:val="24"/>
        </w:rPr>
      </w:pPr>
      <w:r w:rsidRPr="008F6E7E">
        <w:rPr>
          <w:rStyle w:val="Fontdeparagrafimplicit1"/>
          <w:rFonts w:ascii="Cambria" w:hAnsi="Cambria"/>
          <w:b/>
          <w:sz w:val="24"/>
          <w:szCs w:val="24"/>
        </w:rPr>
        <w:t xml:space="preserve">Consilieri judeteni: </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Alexa Ioan</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Ardelean Cosmin – Vasile</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Ardelean Gheorghe</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Ardelean Nicolae</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Berek Ştefan</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Blaga Dumitru</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Borna Mihai-Bogdan</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Chende Ioan</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Costinaş Ovidiu</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Crișan Mariana-Dana</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Demle Alin</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Dimitriu Alexandru</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Forţ Corina-Emilią</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Iepure Ioan-Viorel</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Irimiea Anca-Manuela</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Margin Gabriel Adrian</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Mihiș Viorel</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Moni Sándor</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lastRenderedPageBreak/>
        <w:t>Olar Nicolae</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Opriş Alin-Florin</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Panie Sergiu</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Papp Zsolt-Laszló</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Pop Gheorghe-Ioan</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Simonfi Maria</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Sojka Atila- Ioan</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Souca Valentina-Lucia</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Zaharia Marcel-Claudiu</w:t>
      </w:r>
    </w:p>
    <w:p w:rsidR="003A3795" w:rsidRPr="005D2BF9" w:rsidRDefault="003A3795" w:rsidP="008F6E7E">
      <w:pPr>
        <w:overflowPunct w:val="0"/>
        <w:ind w:left="90" w:right="280"/>
        <w:jc w:val="both"/>
        <w:rPr>
          <w:rFonts w:ascii="Cambria" w:hAnsi="Cambria"/>
          <w:sz w:val="22"/>
          <w:szCs w:val="22"/>
        </w:rPr>
      </w:pP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p>
    <w:p w:rsidR="00010371" w:rsidRPr="005D2BF9" w:rsidRDefault="00010371" w:rsidP="00010371">
      <w:pPr>
        <w:jc w:val="both"/>
        <w:rPr>
          <w:rFonts w:ascii="Cambria" w:hAnsi="Cambria"/>
          <w:i/>
          <w:sz w:val="22"/>
          <w:szCs w:val="22"/>
          <w:lang w:val="ro-RO"/>
        </w:rPr>
      </w:pP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p>
    <w:p w:rsidR="00010371" w:rsidRDefault="00010371"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6"/>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830" w:rsidRDefault="00725830" w:rsidP="008F6E7E">
      <w:r>
        <w:separator/>
      </w:r>
    </w:p>
  </w:endnote>
  <w:endnote w:type="continuationSeparator" w:id="0">
    <w:p w:rsidR="00725830" w:rsidRDefault="00725830"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830" w:rsidRDefault="00725830" w:rsidP="008F6E7E">
      <w:r>
        <w:separator/>
      </w:r>
    </w:p>
  </w:footnote>
  <w:footnote w:type="continuationSeparator" w:id="0">
    <w:p w:rsidR="00725830" w:rsidRDefault="00725830"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10371"/>
    <w:rsid w:val="00047DD4"/>
    <w:rsid w:val="0019308B"/>
    <w:rsid w:val="001D7AB8"/>
    <w:rsid w:val="002C34C9"/>
    <w:rsid w:val="002F730C"/>
    <w:rsid w:val="003A3795"/>
    <w:rsid w:val="003B3462"/>
    <w:rsid w:val="00515F40"/>
    <w:rsid w:val="00580B5D"/>
    <w:rsid w:val="005D2BF9"/>
    <w:rsid w:val="00725830"/>
    <w:rsid w:val="007578A6"/>
    <w:rsid w:val="007625D0"/>
    <w:rsid w:val="00763387"/>
    <w:rsid w:val="008F6E7E"/>
    <w:rsid w:val="009A14BB"/>
    <w:rsid w:val="009D0877"/>
    <w:rsid w:val="00D1579A"/>
    <w:rsid w:val="00D43823"/>
    <w:rsid w:val="00E95C27"/>
    <w:rsid w:val="00F70658"/>
    <w:rsid w:val="00FE0CB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47B16"/>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3</Pages>
  <Words>1004</Words>
  <Characters>5726</Characters>
  <Application>Microsoft Office Word</Application>
  <DocSecurity>0</DocSecurity>
  <Lines>47</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dcterms:created xsi:type="dcterms:W3CDTF">2016-06-28T07:33:00Z</dcterms:created>
  <dcterms:modified xsi:type="dcterms:W3CDTF">2022-10-17T08:00:00Z</dcterms:modified>
  <dc:language>en-US</dc:language>
</cp:coreProperties>
</file>